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2" w:rsidRPr="00C741B8" w:rsidRDefault="00C741B8" w:rsidP="00C741B8">
      <w:pPr>
        <w:pStyle w:val="a3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«ПРОФЕССИЯ –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ПОМОЩНИК </w:t>
      </w:r>
      <w:r w:rsidRPr="00C741B8">
        <w:rPr>
          <w:rFonts w:ascii="Times New Roman" w:hAnsi="Times New Roman" w:cs="Times New Roman"/>
          <w:b/>
          <w:sz w:val="28"/>
        </w:rPr>
        <w:t xml:space="preserve"> ВОСПИТАТЕЛЯ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bookmarkEnd w:id="0"/>
    <w:p w:rsidR="00A37A52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color w:val="2B2B3C"/>
          <w:sz w:val="27"/>
          <w:szCs w:val="27"/>
        </w:rPr>
      </w:pPr>
    </w:p>
    <w:p w:rsid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  <w:r w:rsidRPr="00C741B8">
        <w:rPr>
          <w:rFonts w:ascii="Helvetica" w:eastAsia="Times New Roman" w:hAnsi="Helvetica" w:cs="Helvetica"/>
          <w:noProof/>
          <w:color w:val="2B2B3C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82DF599" wp14:editId="7633DC80">
            <wp:simplePos x="0" y="0"/>
            <wp:positionH relativeFrom="column">
              <wp:posOffset>-201095</wp:posOffset>
            </wp:positionH>
            <wp:positionV relativeFrom="paragraph">
              <wp:posOffset>67246</wp:posOffset>
            </wp:positionV>
            <wp:extent cx="3648702" cy="2736189"/>
            <wp:effectExtent l="0" t="0" r="0" b="7620"/>
            <wp:wrapTight wrapText="bothSides">
              <wp:wrapPolygon edited="0">
                <wp:start x="0" y="0"/>
                <wp:lineTo x="0" y="21510"/>
                <wp:lineTo x="21431" y="21510"/>
                <wp:lineTo x="21431" y="0"/>
                <wp:lineTo x="0" y="0"/>
              </wp:wrapPolygon>
            </wp:wrapTight>
            <wp:docPr id="2" name="Рисунок 2" descr="C:\Users\1\Desktop\1642117602_5-abrakadabra-fun-p-proshchanie-dlya-prezentatsii-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42117602_5-abrakadabra-fun-p-proshchanie-dlya-prezentatsii-2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02" cy="27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B8">
        <w:rPr>
          <w:rFonts w:ascii="Times New Roman" w:hAnsi="Times New Roman" w:cs="Times New Roman"/>
          <w:sz w:val="28"/>
        </w:rPr>
        <w:t>В рамках реализации регионального комплекса мер «Мой выбор – моё будущее», при поддержке Фонда детей, находящихся в трудной жизненной ситуации, продолжается работа проекта по профориентации: «Мир профессий».</w:t>
      </w:r>
    </w:p>
    <w:p w:rsidR="00C741B8" w:rsidRPr="00C741B8" w:rsidRDefault="00C741B8" w:rsidP="00C741B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  <w:r w:rsidRPr="00C741B8">
        <w:rPr>
          <w:rFonts w:ascii="Times New Roman" w:hAnsi="Times New Roman" w:cs="Times New Roman"/>
          <w:sz w:val="28"/>
        </w:rPr>
        <w:t xml:space="preserve">На сегодняшнем занятии ребята знакомились </w:t>
      </w:r>
      <w:proofErr w:type="gramStart"/>
      <w:r w:rsidRPr="00C741B8">
        <w:rPr>
          <w:rFonts w:ascii="Times New Roman" w:hAnsi="Times New Roman" w:cs="Times New Roman"/>
          <w:sz w:val="28"/>
        </w:rPr>
        <w:t>с  профессией</w:t>
      </w:r>
      <w:proofErr w:type="gramEnd"/>
      <w:r w:rsidRPr="00C741B8">
        <w:rPr>
          <w:rFonts w:ascii="Times New Roman" w:hAnsi="Times New Roman" w:cs="Times New Roman"/>
          <w:sz w:val="28"/>
        </w:rPr>
        <w:t xml:space="preserve"> помощника воспитателя.</w:t>
      </w:r>
    </w:p>
    <w:p w:rsidR="00C741B8" w:rsidRP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  <w:r w:rsidRPr="00C741B8">
        <w:rPr>
          <w:rFonts w:ascii="Times New Roman" w:hAnsi="Times New Roman" w:cs="Times New Roman"/>
          <w:sz w:val="28"/>
        </w:rPr>
        <w:t xml:space="preserve">В течение всего дня дети </w:t>
      </w:r>
      <w:proofErr w:type="gramStart"/>
      <w:r w:rsidRPr="00C741B8">
        <w:rPr>
          <w:rFonts w:ascii="Times New Roman" w:hAnsi="Times New Roman" w:cs="Times New Roman"/>
          <w:sz w:val="28"/>
        </w:rPr>
        <w:t>помогали  помощнику</w:t>
      </w:r>
      <w:proofErr w:type="gramEnd"/>
      <w:r w:rsidRPr="00C741B8">
        <w:rPr>
          <w:rFonts w:ascii="Times New Roman" w:hAnsi="Times New Roman" w:cs="Times New Roman"/>
          <w:sz w:val="28"/>
        </w:rPr>
        <w:t xml:space="preserve"> воспитателя выполнять работу: убирали и мыли игрушки, подметали и мыли пол, протирали пыль, заправляли кровати, учились ухаживать за цветами.</w:t>
      </w:r>
    </w:p>
    <w:p w:rsidR="00C741B8" w:rsidRP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741B8" w:rsidRP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  <w:r w:rsidRPr="00C741B8">
        <w:rPr>
          <w:rFonts w:ascii="Times New Roman" w:hAnsi="Times New Roman" w:cs="Times New Roman"/>
          <w:sz w:val="28"/>
        </w:rPr>
        <w:t xml:space="preserve">Дети с удовольствием участвовали в трудовой деятельности </w:t>
      </w:r>
      <w:proofErr w:type="gramStart"/>
      <w:r w:rsidRPr="00C741B8">
        <w:rPr>
          <w:rFonts w:ascii="Times New Roman" w:hAnsi="Times New Roman" w:cs="Times New Roman"/>
          <w:sz w:val="28"/>
        </w:rPr>
        <w:t>и  осознали</w:t>
      </w:r>
      <w:proofErr w:type="gramEnd"/>
      <w:r w:rsidRPr="00C741B8">
        <w:rPr>
          <w:rFonts w:ascii="Times New Roman" w:hAnsi="Times New Roman" w:cs="Times New Roman"/>
          <w:sz w:val="28"/>
        </w:rPr>
        <w:t>, что профессия помощника воспитателя ответственная и сложная. Ненужных профессий нет, одинаково нужна и важна работа каждого человека. И каждый человек старается выполнить свою работу как можно лучше.</w:t>
      </w:r>
    </w:p>
    <w:p w:rsidR="009D34E0" w:rsidRP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9D34E0" w:rsidRPr="00C741B8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6E4120"/>
    <w:rsid w:val="00A37A52"/>
    <w:rsid w:val="00C44AB0"/>
    <w:rsid w:val="00C741B8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2024-03-11T07:03:00Z</dcterms:created>
  <dcterms:modified xsi:type="dcterms:W3CDTF">2024-03-12T03:42:00Z</dcterms:modified>
</cp:coreProperties>
</file>